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06EE0" w14:textId="06369DA8" w:rsidR="00DC22AA" w:rsidRDefault="00974C66"/>
    <w:p w14:paraId="784AEC93" w14:textId="717B279F" w:rsidR="008463BC" w:rsidRDefault="008463BC">
      <w:bookmarkStart w:id="0" w:name="_GoBack"/>
      <w:bookmarkEnd w:id="0"/>
      <w:r>
        <w:rPr>
          <w:noProof/>
        </w:rPr>
        <w:drawing>
          <wp:inline distT="0" distB="0" distL="0" distR="0" wp14:anchorId="61147C4F" wp14:editId="33986EC4">
            <wp:extent cx="6007100" cy="842066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09647842_1599760810479167_2680218982465380140_n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250"/>
                    <a:stretch/>
                  </pic:blipFill>
                  <pic:spPr bwMode="auto">
                    <a:xfrm>
                      <a:off x="0" y="0"/>
                      <a:ext cx="6007100" cy="8420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ABF2C1" w14:textId="0B8C907C" w:rsidR="00D70B38" w:rsidRDefault="00D70B38"/>
    <w:p w14:paraId="2A8FABA2" w14:textId="29FDB86D" w:rsidR="00D70B38" w:rsidRDefault="00D70B38">
      <w:proofErr w:type="spellStart"/>
      <w:r>
        <w:lastRenderedPageBreak/>
        <w:t>Bridleways.aoo</w:t>
      </w:r>
      <w:proofErr w:type="spellEnd"/>
      <w:r>
        <w:t xml:space="preserve"> showing the Carmarthenshire area is devoid of any sort of bridleway network. Our routes were incorrectly classified as footpaths with the intention of revisiting the issue at a later date.</w:t>
      </w:r>
    </w:p>
    <w:p w14:paraId="18BC07BA" w14:textId="0081229F" w:rsidR="008463BC" w:rsidRDefault="008463BC"/>
    <w:p w14:paraId="7519DC24" w14:textId="035559EE" w:rsidR="008463BC" w:rsidRDefault="008463BC">
      <w:r>
        <w:rPr>
          <w:noProof/>
        </w:rPr>
        <w:lastRenderedPageBreak/>
        <w:drawing>
          <wp:inline distT="0" distB="0" distL="0" distR="0" wp14:anchorId="4064EFBD" wp14:editId="5C319A6A">
            <wp:extent cx="6007100" cy="922588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09483279_5747654565279039_4454103525617416129_n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26039"/>
                    <a:stretch/>
                  </pic:blipFill>
                  <pic:spPr bwMode="auto">
                    <a:xfrm>
                      <a:off x="0" y="0"/>
                      <a:ext cx="6007100" cy="9225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67B242" w14:textId="312E9407" w:rsidR="00D70B38" w:rsidRDefault="00D70B38"/>
    <w:p w14:paraId="62F1994C" w14:textId="60EB4B55" w:rsidR="00D70B38" w:rsidRDefault="00D70B38">
      <w:proofErr w:type="spellStart"/>
      <w:r>
        <w:t>Bridleways.app</w:t>
      </w:r>
      <w:proofErr w:type="spellEnd"/>
      <w:r>
        <w:t xml:space="preserve"> showing the lack bridleways in the area and the need for safe </w:t>
      </w:r>
      <w:proofErr w:type="gramStart"/>
      <w:r>
        <w:t>off road</w:t>
      </w:r>
      <w:proofErr w:type="gramEnd"/>
      <w:r>
        <w:t xml:space="preserve"> access for horse riders. The Active Travel Act clearly states in section ?? that equestrians can be included in Active Travel schemes if there is demand.</w:t>
      </w:r>
    </w:p>
    <w:p w14:paraId="2104F346" w14:textId="55F57AC0" w:rsidR="00D70B38" w:rsidRDefault="00D70B38"/>
    <w:p w14:paraId="45730C0A" w14:textId="69A1B1E0" w:rsidR="00D70B38" w:rsidRDefault="00D70B38"/>
    <w:p w14:paraId="7B31BAD5" w14:textId="77777777" w:rsidR="00D70B38" w:rsidRDefault="00D70B38"/>
    <w:p w14:paraId="553F59BE" w14:textId="7A62A829" w:rsidR="008463BC" w:rsidRDefault="008463BC">
      <w:r w:rsidRPr="00AF3D79">
        <w:rPr>
          <w:noProof/>
        </w:rPr>
        <w:lastRenderedPageBreak/>
        <w:drawing>
          <wp:inline distT="0" distB="0" distL="0" distR="0" wp14:anchorId="35DA1A71" wp14:editId="55ADB068">
            <wp:extent cx="13536169" cy="84601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2" t="10034" r="-302" b="-8760"/>
                    <a:stretch/>
                  </pic:blipFill>
                  <pic:spPr bwMode="auto">
                    <a:xfrm>
                      <a:off x="0" y="0"/>
                      <a:ext cx="13545859" cy="8466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EB2EBA" w14:textId="3AEC618F" w:rsidR="00AF3D79" w:rsidRDefault="00AF3D79">
      <w:r>
        <w:t xml:space="preserve">Discover Carmarthenshire website. Only 2 entries for horse riding or carriage driving and both are commercial premises not access to the countryside for the public with their own </w:t>
      </w:r>
      <w:r>
        <w:lastRenderedPageBreak/>
        <w:t>horse.</w:t>
      </w:r>
      <w:r w:rsidR="00D70B38">
        <w:t xml:space="preserve"> There are 22,000 passported horses in Carmarthenshire using 6% of the rights of way network. By law horses need a passport after the age of 6 months of age. </w:t>
      </w:r>
      <w:r w:rsidR="001F0277">
        <w:t xml:space="preserve">There are 81 members of the Cross Hands Riders </w:t>
      </w:r>
      <w:proofErr w:type="spellStart"/>
      <w:r w:rsidR="001F0277">
        <w:t>facebook</w:t>
      </w:r>
      <w:proofErr w:type="spellEnd"/>
      <w:r w:rsidR="001F0277">
        <w:t xml:space="preserve"> group, set up to lobby the community council for safer on and </w:t>
      </w:r>
      <w:proofErr w:type="gramStart"/>
      <w:r w:rsidR="001F0277">
        <w:t>off road</w:t>
      </w:r>
      <w:proofErr w:type="gramEnd"/>
      <w:r w:rsidR="001F0277">
        <w:t xml:space="preserve"> access.</w:t>
      </w:r>
    </w:p>
    <w:p w14:paraId="2A6C5291" w14:textId="77777777" w:rsidR="00AF3D79" w:rsidRDefault="00AF3D79"/>
    <w:p w14:paraId="18A83E1B" w14:textId="24D77114" w:rsidR="00AF3D79" w:rsidRDefault="00D70B38">
      <w:r>
        <w:rPr>
          <w:noProof/>
        </w:rPr>
        <w:drawing>
          <wp:inline distT="0" distB="0" distL="0" distR="0" wp14:anchorId="5719BB3D" wp14:editId="45E2B21A">
            <wp:extent cx="7614703" cy="4913194"/>
            <wp:effectExtent l="0" t="0" r="571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B_IMG_1565183394230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" b="51638"/>
                    <a:stretch/>
                  </pic:blipFill>
                  <pic:spPr bwMode="auto">
                    <a:xfrm>
                      <a:off x="0" y="0"/>
                      <a:ext cx="7615451" cy="4913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19D9BD" w14:textId="7284FD9C" w:rsidR="00D70B38" w:rsidRDefault="00D70B38"/>
    <w:p w14:paraId="73023C02" w14:textId="7FB94BFB" w:rsidR="00DA1F6E" w:rsidRDefault="00DA1F6E">
      <w:r>
        <w:t xml:space="preserve">This is the reality of our problem. We cannot travel to Pony Club, the vets, meet friends or access </w:t>
      </w:r>
      <w:r w:rsidR="00182BDE">
        <w:t xml:space="preserve">quiet lanes in the area any more. We cannot ride to </w:t>
      </w:r>
      <w:proofErr w:type="spellStart"/>
      <w:r w:rsidR="00182BDE">
        <w:t>LLyn</w:t>
      </w:r>
      <w:proofErr w:type="spellEnd"/>
      <w:r w:rsidR="00182BDE">
        <w:t xml:space="preserve"> Lech </w:t>
      </w:r>
      <w:proofErr w:type="spellStart"/>
      <w:r w:rsidR="00182BDE">
        <w:t>Owain</w:t>
      </w:r>
      <w:proofErr w:type="spellEnd"/>
      <w:r w:rsidR="00182BDE">
        <w:t xml:space="preserve"> because of the increased traffic and the County Council have banned us from the carpark. We need an alternative parking area and other green space </w:t>
      </w:r>
      <w:r w:rsidR="00B34E07">
        <w:t xml:space="preserve">to ride, </w:t>
      </w:r>
      <w:r w:rsidR="00182BDE">
        <w:t>as well as access to all off road paths created for walking and cycling.</w:t>
      </w:r>
      <w:r w:rsidR="00B34E07">
        <w:t xml:space="preserve"> </w:t>
      </w:r>
    </w:p>
    <w:p w14:paraId="64433D39" w14:textId="0290A59A" w:rsidR="00B34E07" w:rsidRDefault="00B34E07"/>
    <w:p w14:paraId="022DBC06" w14:textId="2EAA076C" w:rsidR="00B34E07" w:rsidRDefault="00B34E07">
      <w:r>
        <w:rPr>
          <w:noProof/>
        </w:rPr>
        <w:lastRenderedPageBreak/>
        <w:drawing>
          <wp:inline distT="0" distB="0" distL="0" distR="0" wp14:anchorId="4BEB89BC" wp14:editId="4555C1E1">
            <wp:extent cx="6096000" cy="4572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B_IMG_159758791309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22F59" w14:textId="77777777" w:rsidR="00182BDE" w:rsidRDefault="00182BDE"/>
    <w:p w14:paraId="62CEE730" w14:textId="3688008B" w:rsidR="00D70B38" w:rsidRDefault="00D70B38"/>
    <w:p w14:paraId="1A89A1C0" w14:textId="77777777" w:rsidR="00D70B38" w:rsidRDefault="00D70B38"/>
    <w:sectPr w:rsidR="00D70B38" w:rsidSect="002F3E4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D79"/>
    <w:rsid w:val="00182BDE"/>
    <w:rsid w:val="001F0277"/>
    <w:rsid w:val="002960DA"/>
    <w:rsid w:val="002F3E4C"/>
    <w:rsid w:val="008463BC"/>
    <w:rsid w:val="00974C66"/>
    <w:rsid w:val="00AF3D79"/>
    <w:rsid w:val="00B34E07"/>
    <w:rsid w:val="00D70B38"/>
    <w:rsid w:val="00DA1F6E"/>
    <w:rsid w:val="00E1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8C5CD6"/>
  <w14:defaultImageDpi w14:val="32767"/>
  <w15:chartTrackingRefBased/>
  <w15:docId w15:val="{4359419B-2D2B-1B4F-AF10-09008B51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Burch</dc:creator>
  <cp:keywords/>
  <dc:description/>
  <cp:lastModifiedBy>Karen Burch</cp:lastModifiedBy>
  <cp:revision>2</cp:revision>
  <dcterms:created xsi:type="dcterms:W3CDTF">2023-03-24T20:53:00Z</dcterms:created>
  <dcterms:modified xsi:type="dcterms:W3CDTF">2023-03-24T20:53:00Z</dcterms:modified>
</cp:coreProperties>
</file>